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404" w:rsidRPr="008424F3" w:rsidRDefault="00077404" w:rsidP="00077404">
      <w:pPr>
        <w:jc w:val="both"/>
        <w:rPr>
          <w:rFonts w:ascii="Times New Roman" w:hAnsi="Times New Roman" w:cs="Times New Roman"/>
          <w:sz w:val="28"/>
          <w:szCs w:val="28"/>
        </w:rPr>
      </w:pPr>
      <w:r>
        <w:rPr>
          <w:rFonts w:ascii="Times New Roman" w:hAnsi="Times New Roman" w:cs="Times New Roman"/>
          <w:b/>
          <w:sz w:val="28"/>
          <w:szCs w:val="28"/>
        </w:rPr>
        <w:t xml:space="preserve">                   </w:t>
      </w:r>
      <w:r w:rsidRPr="008424F3">
        <w:rPr>
          <w:rFonts w:ascii="Times New Roman" w:hAnsi="Times New Roman" w:cs="Times New Roman"/>
          <w:b/>
          <w:sz w:val="28"/>
          <w:szCs w:val="28"/>
        </w:rPr>
        <w:t>FICHE TECHNIQUE DU MAGAZINE</w:t>
      </w:r>
      <w:r w:rsidRPr="008424F3">
        <w:rPr>
          <w:rFonts w:ascii="Times New Roman" w:hAnsi="Times New Roman" w:cs="Times New Roman"/>
          <w:sz w:val="28"/>
          <w:szCs w:val="28"/>
        </w:rPr>
        <w:t xml:space="preserve"> :          </w:t>
      </w:r>
    </w:p>
    <w:p w:rsidR="00077404" w:rsidRPr="008424F3" w:rsidRDefault="00077404" w:rsidP="00077404">
      <w:pPr>
        <w:rPr>
          <w:rFonts w:ascii="Times New Roman" w:hAnsi="Times New Roman" w:cs="Times New Roman"/>
          <w:b/>
          <w:i/>
          <w:sz w:val="28"/>
          <w:szCs w:val="28"/>
          <w:u w:val="single"/>
        </w:rPr>
      </w:pPr>
      <w:r w:rsidRPr="008424F3">
        <w:rPr>
          <w:rFonts w:ascii="Times New Roman" w:hAnsi="Times New Roman" w:cs="Times New Roman"/>
          <w:b/>
          <w:i/>
          <w:sz w:val="28"/>
          <w:szCs w:val="28"/>
          <w:u w:val="single"/>
        </w:rPr>
        <w:t xml:space="preserve">Nom de  l’émission  </w:t>
      </w:r>
      <w:r w:rsidRPr="008424F3">
        <w:rPr>
          <w:rFonts w:ascii="Times New Roman" w:hAnsi="Times New Roman" w:cs="Times New Roman"/>
          <w:b/>
          <w:i/>
          <w:sz w:val="28"/>
          <w:szCs w:val="28"/>
        </w:rPr>
        <w:t xml:space="preserve">La tribune du Développement </w:t>
      </w:r>
    </w:p>
    <w:p w:rsidR="00077404" w:rsidRPr="008424F3" w:rsidRDefault="00077404" w:rsidP="00077404">
      <w:pPr>
        <w:rPr>
          <w:rFonts w:ascii="Times New Roman" w:hAnsi="Times New Roman" w:cs="Times New Roman"/>
          <w:b/>
          <w:i/>
          <w:sz w:val="28"/>
          <w:szCs w:val="28"/>
          <w:u w:val="single"/>
        </w:rPr>
      </w:pPr>
      <w:r w:rsidRPr="008424F3">
        <w:rPr>
          <w:rFonts w:ascii="Times New Roman" w:hAnsi="Times New Roman" w:cs="Times New Roman"/>
          <w:b/>
          <w:i/>
          <w:sz w:val="28"/>
          <w:szCs w:val="28"/>
          <w:u w:val="single"/>
        </w:rPr>
        <w:t xml:space="preserve">Type d’émission : </w:t>
      </w:r>
      <w:r w:rsidRPr="008424F3">
        <w:rPr>
          <w:rFonts w:ascii="Times New Roman" w:hAnsi="Times New Roman" w:cs="Times New Roman"/>
          <w:b/>
          <w:i/>
          <w:sz w:val="28"/>
          <w:szCs w:val="28"/>
        </w:rPr>
        <w:t>Magazine</w:t>
      </w:r>
      <w:r w:rsidRPr="008424F3">
        <w:rPr>
          <w:rFonts w:ascii="Times New Roman" w:hAnsi="Times New Roman" w:cs="Times New Roman"/>
          <w:b/>
          <w:i/>
          <w:sz w:val="28"/>
          <w:szCs w:val="28"/>
          <w:u w:val="single"/>
        </w:rPr>
        <w:t xml:space="preserve">  </w:t>
      </w:r>
    </w:p>
    <w:p w:rsidR="005D5405" w:rsidRDefault="005D5405" w:rsidP="005D5405">
      <w:pPr>
        <w:ind w:left="-567" w:right="-567"/>
        <w:rPr>
          <w:rFonts w:ascii="Times New Roman" w:hAnsi="Times New Roman" w:cs="Times New Roman"/>
          <w:sz w:val="24"/>
          <w:szCs w:val="24"/>
          <w:u w:val="single"/>
        </w:rPr>
      </w:pPr>
      <w:r w:rsidRPr="005D5405">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00077404" w:rsidRPr="005D5405">
        <w:rPr>
          <w:rFonts w:ascii="Times New Roman" w:hAnsi="Times New Roman" w:cs="Times New Roman"/>
          <w:b/>
          <w:i/>
          <w:sz w:val="28"/>
          <w:szCs w:val="28"/>
        </w:rPr>
        <w:t>Thème </w:t>
      </w:r>
      <w:r w:rsidR="00077404" w:rsidRPr="005D5405">
        <w:rPr>
          <w:rFonts w:ascii="Times New Roman" w:hAnsi="Times New Roman" w:cs="Times New Roman"/>
          <w:sz w:val="28"/>
          <w:szCs w:val="28"/>
        </w:rPr>
        <w:t>:</w:t>
      </w:r>
      <w:r w:rsidR="00077404" w:rsidRPr="008424F3">
        <w:rPr>
          <w:rFonts w:ascii="Times New Roman" w:hAnsi="Times New Roman" w:cs="Times New Roman"/>
          <w:sz w:val="28"/>
          <w:szCs w:val="28"/>
        </w:rPr>
        <w:t xml:space="preserve"> </w:t>
      </w:r>
      <w:r>
        <w:rPr>
          <w:rFonts w:ascii="Times New Roman" w:hAnsi="Times New Roman" w:cs="Times New Roman"/>
          <w:sz w:val="24"/>
          <w:szCs w:val="24"/>
        </w:rPr>
        <w:t xml:space="preserve">ACCES DE LA FEMME </w:t>
      </w:r>
      <w:r w:rsidR="00077404" w:rsidRPr="005D5405">
        <w:rPr>
          <w:rFonts w:ascii="Times New Roman" w:hAnsi="Times New Roman" w:cs="Times New Roman"/>
          <w:sz w:val="24"/>
          <w:szCs w:val="24"/>
        </w:rPr>
        <w:t xml:space="preserve"> A LA TERRE</w:t>
      </w:r>
      <w:r w:rsidR="00077404" w:rsidRPr="00EF56B6">
        <w:rPr>
          <w:rFonts w:ascii="Times New Roman" w:hAnsi="Times New Roman" w:cs="Times New Roman"/>
          <w:sz w:val="24"/>
          <w:szCs w:val="24"/>
          <w:u w:val="single"/>
        </w:rPr>
        <w:t xml:space="preserve"> </w:t>
      </w:r>
    </w:p>
    <w:p w:rsidR="005D5405" w:rsidRDefault="005D5405" w:rsidP="005D5405">
      <w:pPr>
        <w:ind w:left="-567" w:right="-567"/>
        <w:rPr>
          <w:rFonts w:ascii="Times New Roman" w:hAnsi="Times New Roman" w:cs="Times New Roman"/>
          <w:sz w:val="24"/>
          <w:szCs w:val="24"/>
          <w:u w:val="single"/>
        </w:rPr>
      </w:pPr>
      <w:r>
        <w:rPr>
          <w:rFonts w:ascii="Times New Roman" w:hAnsi="Times New Roman" w:cs="Times New Roman"/>
          <w:b/>
          <w:i/>
          <w:sz w:val="28"/>
          <w:szCs w:val="28"/>
        </w:rPr>
        <w:t xml:space="preserve">       </w:t>
      </w:r>
      <w:r w:rsidR="00077404" w:rsidRPr="00077404">
        <w:rPr>
          <w:rFonts w:ascii="Times New Roman" w:hAnsi="Times New Roman" w:cs="Times New Roman"/>
          <w:b/>
          <w:i/>
          <w:sz w:val="28"/>
          <w:szCs w:val="28"/>
        </w:rPr>
        <w:t>Durée    26</w:t>
      </w:r>
      <w:r w:rsidR="001656FF">
        <w:rPr>
          <w:rFonts w:ascii="Times New Roman" w:hAnsi="Times New Roman" w:cs="Times New Roman"/>
          <w:sz w:val="28"/>
          <w:szCs w:val="28"/>
        </w:rPr>
        <w:t>mn 02</w:t>
      </w:r>
      <w:r w:rsidR="00077404" w:rsidRPr="00077404">
        <w:rPr>
          <w:rFonts w:ascii="Times New Roman" w:hAnsi="Times New Roman" w:cs="Times New Roman"/>
          <w:sz w:val="28"/>
          <w:szCs w:val="28"/>
        </w:rPr>
        <w:t xml:space="preserve"> s</w:t>
      </w:r>
      <w:r>
        <w:rPr>
          <w:rFonts w:ascii="Times New Roman" w:hAnsi="Times New Roman" w:cs="Times New Roman"/>
          <w:sz w:val="24"/>
          <w:szCs w:val="24"/>
          <w:u w:val="single"/>
        </w:rPr>
        <w:t xml:space="preserve"> </w:t>
      </w:r>
    </w:p>
    <w:p w:rsidR="005D5405" w:rsidRDefault="005D5405" w:rsidP="005D5405">
      <w:pPr>
        <w:ind w:left="-567" w:right="-567"/>
        <w:rPr>
          <w:rFonts w:ascii="Times New Roman" w:hAnsi="Times New Roman" w:cs="Times New Roman"/>
          <w:sz w:val="24"/>
          <w:szCs w:val="24"/>
          <w:u w:val="single"/>
        </w:rPr>
      </w:pPr>
      <w:r>
        <w:rPr>
          <w:rFonts w:ascii="Times New Roman" w:hAnsi="Times New Roman" w:cs="Times New Roman"/>
          <w:b/>
          <w:i/>
          <w:sz w:val="28"/>
          <w:szCs w:val="28"/>
        </w:rPr>
        <w:t xml:space="preserve">      </w:t>
      </w:r>
      <w:r w:rsidR="00077404" w:rsidRPr="008424F3">
        <w:rPr>
          <w:rFonts w:ascii="Times New Roman" w:hAnsi="Times New Roman" w:cs="Times New Roman"/>
          <w:b/>
          <w:i/>
          <w:sz w:val="28"/>
          <w:szCs w:val="28"/>
        </w:rPr>
        <w:t>Date de diffusion :</w:t>
      </w:r>
      <w:r w:rsidR="00077404" w:rsidRPr="008424F3">
        <w:rPr>
          <w:rFonts w:ascii="Times New Roman" w:hAnsi="Times New Roman" w:cs="Times New Roman"/>
          <w:sz w:val="28"/>
          <w:szCs w:val="28"/>
        </w:rPr>
        <w:t xml:space="preserve"> </w:t>
      </w:r>
      <w:r w:rsidR="005F7E55">
        <w:rPr>
          <w:rFonts w:ascii="Times New Roman" w:hAnsi="Times New Roman" w:cs="Times New Roman"/>
          <w:sz w:val="28"/>
          <w:szCs w:val="28"/>
        </w:rPr>
        <w:t xml:space="preserve">  10</w:t>
      </w:r>
      <w:r w:rsidR="00077404">
        <w:rPr>
          <w:rFonts w:ascii="Times New Roman" w:hAnsi="Times New Roman" w:cs="Times New Roman"/>
          <w:sz w:val="28"/>
          <w:szCs w:val="28"/>
        </w:rPr>
        <w:t xml:space="preserve"> Décembre  2016</w:t>
      </w:r>
    </w:p>
    <w:p w:rsidR="005F7E55" w:rsidRPr="005726EE" w:rsidRDefault="005D5405" w:rsidP="005726EE">
      <w:pPr>
        <w:ind w:left="-567" w:right="-567"/>
        <w:rPr>
          <w:rFonts w:ascii="Times New Roman" w:hAnsi="Times New Roman" w:cs="Times New Roman"/>
          <w:sz w:val="28"/>
          <w:szCs w:val="28"/>
        </w:rPr>
      </w:pPr>
      <w:r>
        <w:rPr>
          <w:rFonts w:ascii="Times New Roman" w:hAnsi="Times New Roman" w:cs="Times New Roman"/>
          <w:b/>
          <w:i/>
          <w:sz w:val="28"/>
          <w:szCs w:val="28"/>
        </w:rPr>
        <w:t xml:space="preserve">     </w:t>
      </w:r>
      <w:r w:rsidR="00077404" w:rsidRPr="005D5405">
        <w:rPr>
          <w:rFonts w:ascii="Times New Roman" w:hAnsi="Times New Roman" w:cs="Times New Roman"/>
          <w:b/>
          <w:sz w:val="28"/>
          <w:szCs w:val="28"/>
        </w:rPr>
        <w:t xml:space="preserve">Rediffusion </w:t>
      </w:r>
      <w:r w:rsidR="005F7E55">
        <w:rPr>
          <w:rFonts w:ascii="Times New Roman" w:hAnsi="Times New Roman" w:cs="Times New Roman"/>
          <w:sz w:val="28"/>
          <w:szCs w:val="28"/>
        </w:rPr>
        <w:t xml:space="preserve">           :   18  </w:t>
      </w:r>
      <w:r w:rsidR="00077404">
        <w:rPr>
          <w:rFonts w:ascii="Times New Roman" w:hAnsi="Times New Roman" w:cs="Times New Roman"/>
          <w:sz w:val="28"/>
          <w:szCs w:val="28"/>
        </w:rPr>
        <w:t>Décembre 2016</w:t>
      </w:r>
      <w:r w:rsidR="005726EE">
        <w:rPr>
          <w:rFonts w:ascii="Times New Roman" w:hAnsi="Times New Roman" w:cs="Times New Roman"/>
          <w:sz w:val="28"/>
          <w:szCs w:val="28"/>
        </w:rPr>
        <w:t xml:space="preserve">      /     </w:t>
      </w:r>
      <w:r w:rsidR="005726EE" w:rsidRPr="00346C5C">
        <w:rPr>
          <w:rFonts w:ascii="Times New Roman" w:hAnsi="Times New Roman" w:cs="Times New Roman"/>
          <w:sz w:val="28"/>
          <w:szCs w:val="28"/>
        </w:rPr>
        <w:t>07 Janvier 2017</w:t>
      </w:r>
      <w:r w:rsidR="005F7E55">
        <w:rPr>
          <w:rFonts w:ascii="Times New Roman" w:hAnsi="Times New Roman" w:cs="Times New Roman"/>
          <w:b/>
          <w:sz w:val="28"/>
          <w:szCs w:val="28"/>
        </w:rPr>
        <w:t xml:space="preserve">                                       </w:t>
      </w:r>
      <w:r w:rsidR="00346C5C">
        <w:rPr>
          <w:rFonts w:ascii="Times New Roman" w:hAnsi="Times New Roman" w:cs="Times New Roman"/>
          <w:b/>
          <w:sz w:val="28"/>
          <w:szCs w:val="28"/>
        </w:rPr>
        <w:t xml:space="preserve">    </w:t>
      </w:r>
    </w:p>
    <w:p w:rsidR="00077404" w:rsidRPr="008424F3" w:rsidRDefault="001D1E00" w:rsidP="00077404">
      <w:pPr>
        <w:rPr>
          <w:rFonts w:ascii="Times New Roman" w:hAnsi="Times New Roman" w:cs="Times New Roman"/>
          <w:sz w:val="28"/>
          <w:szCs w:val="28"/>
        </w:rPr>
      </w:pPr>
      <w:r w:rsidRPr="001D1E00">
        <w:rPr>
          <w:rFonts w:ascii="Times New Roman" w:hAnsi="Times New Roman" w:cs="Times New Roman"/>
          <w:b/>
          <w:noProof/>
          <w:sz w:val="28"/>
          <w:szCs w:val="28"/>
          <w:lang w:eastAsia="fr-FR"/>
        </w:rPr>
        <w:pict>
          <v:roundrect id="_x0000_s1026" style="position:absolute;margin-left:-47.45pt;margin-top:9.75pt;width:532.2pt;height:65.4pt;z-index:251658240" arcsize="10923f" fillcolor="#c0504d [3205]" strokecolor="#f2f2f2 [3041]" strokeweight="3pt">
            <v:shadow on="t" type="perspective" color="#622423 [1605]" opacity=".5" offset="1pt" offset2="-1pt"/>
            <v:textbox>
              <w:txbxContent>
                <w:p w:rsidR="005D5405" w:rsidRDefault="005726EE" w:rsidP="00077404">
                  <w:pPr>
                    <w:ind w:left="-567" w:right="-567"/>
                    <w:rPr>
                      <w:rFonts w:ascii="Times New Roman" w:hAnsi="Times New Roman" w:cs="Times New Roman"/>
                      <w:b/>
                      <w:i/>
                      <w:sz w:val="32"/>
                      <w:szCs w:val="32"/>
                    </w:rPr>
                  </w:pPr>
                  <w:r>
                    <w:rPr>
                      <w:rFonts w:ascii="Times New Roman" w:hAnsi="Times New Roman" w:cs="Times New Roman"/>
                      <w:b/>
                      <w:i/>
                      <w:sz w:val="32"/>
                      <w:szCs w:val="32"/>
                    </w:rPr>
                    <w:t xml:space="preserve">    </w:t>
                  </w:r>
                </w:p>
                <w:p w:rsidR="00077404" w:rsidRPr="00077404" w:rsidRDefault="00077404" w:rsidP="005726EE">
                  <w:pPr>
                    <w:ind w:right="-567"/>
                  </w:pPr>
                  <w:r w:rsidRPr="00077404">
                    <w:rPr>
                      <w:rFonts w:ascii="Times New Roman" w:hAnsi="Times New Roman" w:cs="Times New Roman"/>
                      <w:sz w:val="24"/>
                      <w:szCs w:val="24"/>
                    </w:rPr>
                    <w:t xml:space="preserve">ACCES DE LA FEMME DAGARA </w:t>
                  </w:r>
                  <w:r w:rsidR="005D5405">
                    <w:rPr>
                      <w:rFonts w:ascii="Times New Roman" w:hAnsi="Times New Roman" w:cs="Times New Roman"/>
                      <w:sz w:val="24"/>
                      <w:szCs w:val="24"/>
                    </w:rPr>
                    <w:t>A LA TERRE OU LA RECONSTRUCTION D’U</w:t>
                  </w:r>
                  <w:r w:rsidRPr="00077404">
                    <w:rPr>
                      <w:rFonts w:ascii="Times New Roman" w:hAnsi="Times New Roman" w:cs="Times New Roman"/>
                      <w:sz w:val="24"/>
                      <w:szCs w:val="24"/>
                    </w:rPr>
                    <w:t>NE VIE BRISEE</w:t>
                  </w:r>
                </w:p>
              </w:txbxContent>
            </v:textbox>
          </v:roundrect>
        </w:pict>
      </w:r>
    </w:p>
    <w:p w:rsidR="00077404" w:rsidRPr="008424F3" w:rsidRDefault="00077404" w:rsidP="00077404">
      <w:pPr>
        <w:ind w:right="-284"/>
        <w:rPr>
          <w:rFonts w:ascii="Times New Roman" w:hAnsi="Times New Roman" w:cs="Times New Roman"/>
          <w:sz w:val="28"/>
          <w:szCs w:val="28"/>
        </w:rPr>
      </w:pPr>
    </w:p>
    <w:p w:rsidR="00077404" w:rsidRPr="008424F3" w:rsidRDefault="00077404" w:rsidP="00077404">
      <w:pPr>
        <w:ind w:right="-284"/>
        <w:rPr>
          <w:rFonts w:ascii="Times New Roman" w:hAnsi="Times New Roman" w:cs="Times New Roman"/>
          <w:sz w:val="28"/>
          <w:szCs w:val="28"/>
        </w:rPr>
      </w:pPr>
    </w:p>
    <w:p w:rsidR="005D5405" w:rsidRDefault="00077404" w:rsidP="00077404">
      <w:pPr>
        <w:rPr>
          <w:rFonts w:ascii="Times New Roman" w:hAnsi="Times New Roman" w:cs="Times New Roman"/>
          <w:sz w:val="28"/>
          <w:szCs w:val="28"/>
        </w:rPr>
      </w:pPr>
      <w:r w:rsidRPr="008424F3">
        <w:rPr>
          <w:rFonts w:ascii="Times New Roman" w:hAnsi="Times New Roman" w:cs="Times New Roman"/>
          <w:sz w:val="28"/>
          <w:szCs w:val="28"/>
        </w:rPr>
        <w:t xml:space="preserve">          </w:t>
      </w:r>
    </w:p>
    <w:tbl>
      <w:tblPr>
        <w:tblStyle w:val="Grilledutableau"/>
        <w:tblW w:w="9322" w:type="dxa"/>
        <w:tblLook w:val="04A0"/>
      </w:tblPr>
      <w:tblGrid>
        <w:gridCol w:w="2235"/>
        <w:gridCol w:w="3685"/>
        <w:gridCol w:w="3402"/>
      </w:tblGrid>
      <w:tr w:rsidR="00EA2597" w:rsidTr="005D5405">
        <w:tc>
          <w:tcPr>
            <w:tcW w:w="2235" w:type="dxa"/>
            <w:vMerge w:val="restart"/>
          </w:tcPr>
          <w:p w:rsidR="00EA2597" w:rsidRDefault="00EA2597" w:rsidP="00077404">
            <w:pPr>
              <w:rPr>
                <w:rFonts w:ascii="Times New Roman" w:hAnsi="Times New Roman" w:cs="Times New Roman"/>
                <w:sz w:val="28"/>
                <w:szCs w:val="28"/>
              </w:rPr>
            </w:pPr>
            <w:r>
              <w:rPr>
                <w:rFonts w:ascii="Times New Roman" w:hAnsi="Times New Roman" w:cs="Times New Roman"/>
                <w:sz w:val="28"/>
                <w:szCs w:val="28"/>
              </w:rPr>
              <w:t>Auteur</w:t>
            </w:r>
          </w:p>
        </w:tc>
        <w:tc>
          <w:tcPr>
            <w:tcW w:w="3685" w:type="dxa"/>
          </w:tcPr>
          <w:p w:rsidR="00EA2597" w:rsidRDefault="00EA2597" w:rsidP="005D5405">
            <w:pPr>
              <w:rPr>
                <w:rFonts w:ascii="Times New Roman" w:hAnsi="Times New Roman" w:cs="Times New Roman"/>
                <w:sz w:val="28"/>
                <w:szCs w:val="28"/>
              </w:rPr>
            </w:pPr>
            <w:r w:rsidRPr="008424F3">
              <w:rPr>
                <w:rFonts w:ascii="Times New Roman" w:hAnsi="Times New Roman" w:cs="Times New Roman"/>
                <w:sz w:val="28"/>
                <w:szCs w:val="28"/>
              </w:rPr>
              <w:t>B</w:t>
            </w:r>
            <w:r>
              <w:rPr>
                <w:rFonts w:ascii="Times New Roman" w:hAnsi="Times New Roman" w:cs="Times New Roman"/>
                <w:sz w:val="28"/>
                <w:szCs w:val="28"/>
              </w:rPr>
              <w:t xml:space="preserve">AKOUAN </w:t>
            </w:r>
            <w:proofErr w:type="spellStart"/>
            <w:r w:rsidRPr="008424F3">
              <w:rPr>
                <w:rFonts w:ascii="Times New Roman" w:hAnsi="Times New Roman" w:cs="Times New Roman"/>
                <w:sz w:val="28"/>
                <w:szCs w:val="28"/>
              </w:rPr>
              <w:t>Ouabouè</w:t>
            </w:r>
            <w:proofErr w:type="spellEnd"/>
            <w:r w:rsidRPr="008424F3">
              <w:rPr>
                <w:rFonts w:ascii="Times New Roman" w:hAnsi="Times New Roman" w:cs="Times New Roman"/>
                <w:sz w:val="28"/>
                <w:szCs w:val="28"/>
              </w:rPr>
              <w:t xml:space="preserve">      </w:t>
            </w:r>
          </w:p>
        </w:tc>
        <w:tc>
          <w:tcPr>
            <w:tcW w:w="3402" w:type="dxa"/>
          </w:tcPr>
          <w:p w:rsidR="00EA2597" w:rsidRDefault="00EA2597" w:rsidP="00077404">
            <w:pPr>
              <w:rPr>
                <w:rFonts w:ascii="Times New Roman" w:hAnsi="Times New Roman" w:cs="Times New Roman"/>
                <w:sz w:val="28"/>
                <w:szCs w:val="28"/>
              </w:rPr>
            </w:pPr>
            <w:r w:rsidRPr="008424F3">
              <w:rPr>
                <w:rFonts w:ascii="Times New Roman" w:hAnsi="Times New Roman" w:cs="Times New Roman"/>
                <w:sz w:val="28"/>
                <w:szCs w:val="28"/>
              </w:rPr>
              <w:t>71 70 46 15</w:t>
            </w:r>
          </w:p>
          <w:p w:rsidR="00EA2597" w:rsidRDefault="00EA2597" w:rsidP="00077404">
            <w:pPr>
              <w:rPr>
                <w:rFonts w:ascii="Times New Roman" w:hAnsi="Times New Roman" w:cs="Times New Roman"/>
                <w:sz w:val="28"/>
                <w:szCs w:val="28"/>
              </w:rPr>
            </w:pPr>
            <w:r>
              <w:rPr>
                <w:rFonts w:ascii="Times New Roman" w:hAnsi="Times New Roman" w:cs="Times New Roman"/>
                <w:sz w:val="28"/>
                <w:szCs w:val="28"/>
              </w:rPr>
              <w:t>ouabouee@gmail.com</w:t>
            </w:r>
          </w:p>
        </w:tc>
      </w:tr>
      <w:tr w:rsidR="00EA2597" w:rsidTr="005D5405">
        <w:tc>
          <w:tcPr>
            <w:tcW w:w="2235" w:type="dxa"/>
            <w:vMerge/>
          </w:tcPr>
          <w:p w:rsidR="00EA2597" w:rsidRDefault="00EA2597" w:rsidP="00077404">
            <w:pPr>
              <w:rPr>
                <w:rFonts w:ascii="Times New Roman" w:hAnsi="Times New Roman" w:cs="Times New Roman"/>
                <w:sz w:val="28"/>
                <w:szCs w:val="28"/>
              </w:rPr>
            </w:pPr>
          </w:p>
        </w:tc>
        <w:tc>
          <w:tcPr>
            <w:tcW w:w="3685" w:type="dxa"/>
          </w:tcPr>
          <w:p w:rsidR="00EA2597" w:rsidRPr="008424F3" w:rsidRDefault="00EA2597" w:rsidP="005D5405">
            <w:pPr>
              <w:rPr>
                <w:rFonts w:ascii="Times New Roman" w:hAnsi="Times New Roman" w:cs="Times New Roman"/>
                <w:sz w:val="28"/>
                <w:szCs w:val="28"/>
              </w:rPr>
            </w:pPr>
            <w:r>
              <w:rPr>
                <w:rFonts w:ascii="Times New Roman" w:hAnsi="Times New Roman" w:cs="Times New Roman"/>
                <w:sz w:val="28"/>
                <w:szCs w:val="28"/>
              </w:rPr>
              <w:t xml:space="preserve">Fonction </w:t>
            </w:r>
          </w:p>
        </w:tc>
        <w:tc>
          <w:tcPr>
            <w:tcW w:w="3402" w:type="dxa"/>
          </w:tcPr>
          <w:p w:rsidR="00EA2597" w:rsidRPr="008424F3" w:rsidRDefault="00EA2597" w:rsidP="00077404">
            <w:pPr>
              <w:rPr>
                <w:rFonts w:ascii="Times New Roman" w:hAnsi="Times New Roman" w:cs="Times New Roman"/>
                <w:sz w:val="28"/>
                <w:szCs w:val="28"/>
              </w:rPr>
            </w:pPr>
            <w:r>
              <w:rPr>
                <w:rFonts w:ascii="Times New Roman" w:hAnsi="Times New Roman" w:cs="Times New Roman"/>
                <w:sz w:val="28"/>
                <w:szCs w:val="28"/>
              </w:rPr>
              <w:t xml:space="preserve">Rédacteur en chef </w:t>
            </w:r>
          </w:p>
        </w:tc>
      </w:tr>
      <w:tr w:rsidR="005D5405" w:rsidTr="005D5405">
        <w:tc>
          <w:tcPr>
            <w:tcW w:w="2235" w:type="dxa"/>
          </w:tcPr>
          <w:p w:rsidR="005D5405" w:rsidRDefault="005D5405" w:rsidP="00077404">
            <w:pPr>
              <w:rPr>
                <w:rFonts w:ascii="Times New Roman" w:hAnsi="Times New Roman" w:cs="Times New Roman"/>
                <w:sz w:val="28"/>
                <w:szCs w:val="28"/>
              </w:rPr>
            </w:pPr>
            <w:r w:rsidRPr="008424F3">
              <w:rPr>
                <w:rFonts w:ascii="Times New Roman" w:hAnsi="Times New Roman" w:cs="Times New Roman"/>
                <w:b/>
                <w:i/>
                <w:sz w:val="28"/>
                <w:szCs w:val="28"/>
              </w:rPr>
              <w:t>Directeur</w:t>
            </w:r>
          </w:p>
        </w:tc>
        <w:tc>
          <w:tcPr>
            <w:tcW w:w="3685" w:type="dxa"/>
          </w:tcPr>
          <w:p w:rsidR="005D5405" w:rsidRDefault="005D5405" w:rsidP="005D5405">
            <w:pPr>
              <w:rPr>
                <w:rFonts w:ascii="Times New Roman" w:hAnsi="Times New Roman" w:cs="Times New Roman"/>
                <w:sz w:val="28"/>
                <w:szCs w:val="28"/>
              </w:rPr>
            </w:pPr>
            <w:r w:rsidRPr="008424F3">
              <w:rPr>
                <w:rFonts w:ascii="Times New Roman" w:hAnsi="Times New Roman" w:cs="Times New Roman"/>
                <w:sz w:val="28"/>
                <w:szCs w:val="28"/>
              </w:rPr>
              <w:t>SOMDA</w:t>
            </w:r>
            <w:r>
              <w:rPr>
                <w:rFonts w:ascii="Times New Roman" w:hAnsi="Times New Roman" w:cs="Times New Roman"/>
                <w:sz w:val="28"/>
                <w:szCs w:val="28"/>
              </w:rPr>
              <w:t xml:space="preserve"> </w:t>
            </w:r>
            <w:r w:rsidRPr="008424F3">
              <w:rPr>
                <w:rFonts w:ascii="Times New Roman" w:hAnsi="Times New Roman" w:cs="Times New Roman"/>
                <w:sz w:val="28"/>
                <w:szCs w:val="28"/>
              </w:rPr>
              <w:t xml:space="preserve"> Gervais      </w:t>
            </w:r>
          </w:p>
        </w:tc>
        <w:tc>
          <w:tcPr>
            <w:tcW w:w="3402" w:type="dxa"/>
          </w:tcPr>
          <w:p w:rsidR="005D5405" w:rsidRDefault="005D5405" w:rsidP="00077404">
            <w:pPr>
              <w:rPr>
                <w:rFonts w:ascii="Times New Roman" w:hAnsi="Times New Roman" w:cs="Times New Roman"/>
                <w:sz w:val="28"/>
                <w:szCs w:val="28"/>
              </w:rPr>
            </w:pPr>
            <w:r>
              <w:rPr>
                <w:rFonts w:ascii="Times New Roman" w:hAnsi="Times New Roman" w:cs="Times New Roman"/>
                <w:sz w:val="28"/>
                <w:szCs w:val="28"/>
              </w:rPr>
              <w:t xml:space="preserve"> </w:t>
            </w:r>
            <w:r w:rsidRPr="008424F3">
              <w:rPr>
                <w:rFonts w:ascii="Times New Roman" w:hAnsi="Times New Roman" w:cs="Times New Roman"/>
                <w:sz w:val="28"/>
                <w:szCs w:val="28"/>
              </w:rPr>
              <w:t>71 01 71</w:t>
            </w:r>
            <w:r>
              <w:rPr>
                <w:rFonts w:ascii="Times New Roman" w:hAnsi="Times New Roman" w:cs="Times New Roman"/>
                <w:sz w:val="28"/>
                <w:szCs w:val="28"/>
              </w:rPr>
              <w:t xml:space="preserve">  77</w:t>
            </w:r>
          </w:p>
        </w:tc>
      </w:tr>
      <w:tr w:rsidR="00EA2597" w:rsidTr="005D5405">
        <w:tc>
          <w:tcPr>
            <w:tcW w:w="2235" w:type="dxa"/>
            <w:vMerge w:val="restart"/>
          </w:tcPr>
          <w:p w:rsidR="00EA2597" w:rsidRDefault="00EA2597" w:rsidP="00077404">
            <w:pPr>
              <w:rPr>
                <w:rFonts w:ascii="Times New Roman" w:hAnsi="Times New Roman" w:cs="Times New Roman"/>
                <w:sz w:val="28"/>
                <w:szCs w:val="28"/>
              </w:rPr>
            </w:pPr>
            <w:r w:rsidRPr="008424F3">
              <w:rPr>
                <w:rFonts w:ascii="Times New Roman" w:hAnsi="Times New Roman" w:cs="Times New Roman"/>
                <w:b/>
                <w:i/>
                <w:sz w:val="28"/>
                <w:szCs w:val="28"/>
              </w:rPr>
              <w:t>Station</w:t>
            </w:r>
          </w:p>
        </w:tc>
        <w:tc>
          <w:tcPr>
            <w:tcW w:w="3685" w:type="dxa"/>
          </w:tcPr>
          <w:p w:rsidR="00EA2597" w:rsidRDefault="00EA2597" w:rsidP="005D5405">
            <w:pPr>
              <w:rPr>
                <w:rFonts w:ascii="Times New Roman" w:hAnsi="Times New Roman" w:cs="Times New Roman"/>
                <w:sz w:val="28"/>
                <w:szCs w:val="28"/>
              </w:rPr>
            </w:pPr>
            <w:r>
              <w:rPr>
                <w:rFonts w:ascii="Times New Roman" w:hAnsi="Times New Roman" w:cs="Times New Roman"/>
                <w:sz w:val="28"/>
                <w:szCs w:val="28"/>
              </w:rPr>
              <w:t>Radio Manivelle –Dano</w:t>
            </w:r>
          </w:p>
        </w:tc>
        <w:tc>
          <w:tcPr>
            <w:tcW w:w="3402" w:type="dxa"/>
          </w:tcPr>
          <w:p w:rsidR="00EA2597" w:rsidRDefault="00EA2597" w:rsidP="00077404">
            <w:pPr>
              <w:rPr>
                <w:rFonts w:ascii="Times New Roman" w:hAnsi="Times New Roman" w:cs="Times New Roman"/>
                <w:sz w:val="28"/>
                <w:szCs w:val="28"/>
              </w:rPr>
            </w:pPr>
            <w:r w:rsidRPr="008424F3">
              <w:rPr>
                <w:rFonts w:ascii="Times New Roman" w:hAnsi="Times New Roman" w:cs="Times New Roman"/>
                <w:sz w:val="28"/>
                <w:szCs w:val="28"/>
              </w:rPr>
              <w:t>92   00    FM</w:t>
            </w:r>
          </w:p>
        </w:tc>
      </w:tr>
      <w:tr w:rsidR="00EA2597" w:rsidTr="005D5405">
        <w:tc>
          <w:tcPr>
            <w:tcW w:w="2235" w:type="dxa"/>
            <w:vMerge/>
          </w:tcPr>
          <w:p w:rsidR="00EA2597" w:rsidRDefault="00EA2597" w:rsidP="00077404">
            <w:pPr>
              <w:rPr>
                <w:rFonts w:ascii="Times New Roman" w:hAnsi="Times New Roman" w:cs="Times New Roman"/>
                <w:sz w:val="28"/>
                <w:szCs w:val="28"/>
              </w:rPr>
            </w:pPr>
          </w:p>
        </w:tc>
        <w:tc>
          <w:tcPr>
            <w:tcW w:w="3685" w:type="dxa"/>
          </w:tcPr>
          <w:p w:rsidR="00EA2597" w:rsidRDefault="00EA2597" w:rsidP="00077404">
            <w:pPr>
              <w:rPr>
                <w:rFonts w:ascii="Times New Roman" w:hAnsi="Times New Roman" w:cs="Times New Roman"/>
                <w:sz w:val="28"/>
                <w:szCs w:val="28"/>
              </w:rPr>
            </w:pPr>
            <w:r w:rsidRPr="008424F3">
              <w:rPr>
                <w:rFonts w:ascii="Times New Roman" w:hAnsi="Times New Roman" w:cs="Times New Roman"/>
                <w:b/>
                <w:i/>
                <w:sz w:val="28"/>
                <w:szCs w:val="28"/>
              </w:rPr>
              <w:t>Date d’ouverture de la radio</w:t>
            </w:r>
            <w:r w:rsidRPr="008424F3">
              <w:rPr>
                <w:rFonts w:ascii="Times New Roman" w:hAnsi="Times New Roman" w:cs="Times New Roman"/>
                <w:sz w:val="28"/>
                <w:szCs w:val="28"/>
              </w:rPr>
              <w:t xml:space="preserve">    </w:t>
            </w:r>
          </w:p>
        </w:tc>
        <w:tc>
          <w:tcPr>
            <w:tcW w:w="3402" w:type="dxa"/>
          </w:tcPr>
          <w:p w:rsidR="00EA2597" w:rsidRDefault="00EA2597" w:rsidP="00077404">
            <w:pPr>
              <w:rPr>
                <w:rFonts w:ascii="Times New Roman" w:hAnsi="Times New Roman" w:cs="Times New Roman"/>
                <w:sz w:val="28"/>
                <w:szCs w:val="28"/>
              </w:rPr>
            </w:pPr>
            <w:r w:rsidRPr="008424F3">
              <w:rPr>
                <w:rFonts w:ascii="Times New Roman" w:hAnsi="Times New Roman" w:cs="Times New Roman"/>
                <w:sz w:val="28"/>
                <w:szCs w:val="28"/>
              </w:rPr>
              <w:t>19    Mars    2011</w:t>
            </w:r>
          </w:p>
        </w:tc>
      </w:tr>
    </w:tbl>
    <w:p w:rsidR="00EA2597" w:rsidRDefault="00077404" w:rsidP="00EA2597">
      <w:pPr>
        <w:rPr>
          <w:rFonts w:ascii="Times New Roman" w:hAnsi="Times New Roman" w:cs="Times New Roman"/>
          <w:sz w:val="28"/>
          <w:szCs w:val="28"/>
        </w:rPr>
      </w:pPr>
      <w:r w:rsidRPr="008424F3">
        <w:rPr>
          <w:rFonts w:ascii="Times New Roman" w:hAnsi="Times New Roman" w:cs="Times New Roman"/>
          <w:sz w:val="28"/>
          <w:szCs w:val="28"/>
        </w:rPr>
        <w:t xml:space="preserve">   </w:t>
      </w:r>
    </w:p>
    <w:p w:rsidR="00EF56B6" w:rsidRPr="00EA2597" w:rsidRDefault="00EF56B6" w:rsidP="00EA2597">
      <w:pPr>
        <w:rPr>
          <w:rFonts w:ascii="Times New Roman" w:hAnsi="Times New Roman" w:cs="Times New Roman"/>
          <w:sz w:val="28"/>
          <w:szCs w:val="28"/>
        </w:rPr>
      </w:pPr>
      <w:r w:rsidRPr="00EF56B6">
        <w:rPr>
          <w:rFonts w:ascii="Times New Roman" w:hAnsi="Times New Roman" w:cs="Times New Roman"/>
          <w:sz w:val="28"/>
          <w:szCs w:val="28"/>
        </w:rPr>
        <w:t>Ce magazine montre la  réelle difficulté d’accès</w:t>
      </w:r>
      <w:r w:rsidR="00083ADA">
        <w:rPr>
          <w:rFonts w:ascii="Times New Roman" w:hAnsi="Times New Roman" w:cs="Times New Roman"/>
          <w:sz w:val="28"/>
          <w:szCs w:val="28"/>
        </w:rPr>
        <w:t xml:space="preserve"> de la femme dagara à la terre  en milieu rurale</w:t>
      </w:r>
      <w:r w:rsidRPr="00EF56B6">
        <w:rPr>
          <w:rFonts w:ascii="Times New Roman" w:hAnsi="Times New Roman" w:cs="Times New Roman"/>
          <w:sz w:val="28"/>
          <w:szCs w:val="28"/>
        </w:rPr>
        <w:t xml:space="preserve"> .On découvre de façon  concrète que la femme n’est pas accès aux hautes terres pour produire des céréales .On la confine</w:t>
      </w:r>
      <w:r>
        <w:rPr>
          <w:rFonts w:ascii="Times New Roman" w:hAnsi="Times New Roman" w:cs="Times New Roman"/>
          <w:sz w:val="28"/>
          <w:szCs w:val="28"/>
        </w:rPr>
        <w:t xml:space="preserve"> à une production de condiments. Pour prétendre à une terre il faut être soit veuve ou divorcée </w:t>
      </w:r>
      <w:r w:rsidRPr="00EF56B6">
        <w:rPr>
          <w:rFonts w:ascii="Times New Roman" w:hAnsi="Times New Roman" w:cs="Times New Roman"/>
          <w:sz w:val="28"/>
          <w:szCs w:val="28"/>
        </w:rPr>
        <w:t xml:space="preserve">  </w:t>
      </w:r>
      <w:r>
        <w:rPr>
          <w:rFonts w:ascii="Times New Roman" w:hAnsi="Times New Roman" w:cs="Times New Roman"/>
          <w:sz w:val="28"/>
          <w:szCs w:val="28"/>
        </w:rPr>
        <w:t>et être de retour chez soi  d’où notre titre «</w:t>
      </w:r>
      <w:r w:rsidR="00083ADA" w:rsidRPr="00EA2597">
        <w:rPr>
          <w:rFonts w:ascii="Times New Roman" w:hAnsi="Times New Roman" w:cs="Times New Roman"/>
          <w:b/>
          <w:i/>
          <w:sz w:val="28"/>
          <w:szCs w:val="28"/>
        </w:rPr>
        <w:t>l’accès de la femme dagara a la terre ou la reconstruction d’une vie brisée</w:t>
      </w:r>
      <w:r w:rsidRPr="00EA2597">
        <w:rPr>
          <w:rFonts w:ascii="Times New Roman" w:hAnsi="Times New Roman" w:cs="Times New Roman"/>
          <w:b/>
          <w:i/>
          <w:sz w:val="28"/>
          <w:szCs w:val="28"/>
        </w:rPr>
        <w:t xml:space="preserve"> </w:t>
      </w:r>
      <w:r w:rsidRPr="00083ADA">
        <w:rPr>
          <w:rFonts w:ascii="Times New Roman" w:hAnsi="Times New Roman" w:cs="Times New Roman"/>
          <w:sz w:val="28"/>
          <w:szCs w:val="28"/>
        </w:rPr>
        <w:t>».</w:t>
      </w:r>
    </w:p>
    <w:p w:rsidR="00083ADA" w:rsidRDefault="00083ADA" w:rsidP="00083ADA">
      <w:pPr>
        <w:ind w:right="-567"/>
        <w:rPr>
          <w:rFonts w:ascii="Times New Roman" w:hAnsi="Times New Roman" w:cs="Times New Roman"/>
          <w:sz w:val="28"/>
          <w:szCs w:val="28"/>
        </w:rPr>
      </w:pPr>
      <w:r>
        <w:rPr>
          <w:rFonts w:ascii="Times New Roman" w:hAnsi="Times New Roman" w:cs="Times New Roman"/>
          <w:sz w:val="28"/>
          <w:szCs w:val="28"/>
        </w:rPr>
        <w:t>Quant aux terres aménagées dans les bas fonds, le problème d’accès ne pose pas trop. D’ailleurs au cours du magazine nous avons découvert que cela est lié à un fait culturel. Car le riz n’est pas une production traditionnelle.</w:t>
      </w:r>
    </w:p>
    <w:p w:rsidR="00AA4400" w:rsidRDefault="00083ADA" w:rsidP="00083ADA">
      <w:pPr>
        <w:ind w:right="-567"/>
        <w:rPr>
          <w:rFonts w:ascii="Times New Roman" w:hAnsi="Times New Roman" w:cs="Times New Roman"/>
          <w:sz w:val="28"/>
          <w:szCs w:val="28"/>
        </w:rPr>
      </w:pPr>
      <w:r>
        <w:rPr>
          <w:rFonts w:ascii="Times New Roman" w:hAnsi="Times New Roman" w:cs="Times New Roman"/>
          <w:sz w:val="28"/>
          <w:szCs w:val="28"/>
        </w:rPr>
        <w:t>L’alternative  que  les femmes ont trouvée s’est de se constituer en groupements pour accéder à la terre. Même là</w:t>
      </w:r>
      <w:r w:rsidR="00EA2597">
        <w:rPr>
          <w:rFonts w:ascii="Times New Roman" w:hAnsi="Times New Roman" w:cs="Times New Roman"/>
          <w:sz w:val="28"/>
          <w:szCs w:val="28"/>
        </w:rPr>
        <w:t>,</w:t>
      </w:r>
      <w:r>
        <w:rPr>
          <w:rFonts w:ascii="Times New Roman" w:hAnsi="Times New Roman" w:cs="Times New Roman"/>
          <w:sz w:val="28"/>
          <w:szCs w:val="28"/>
        </w:rPr>
        <w:t xml:space="preserve"> ce sont les terres dégradées qui leur sont attribuées.</w:t>
      </w:r>
    </w:p>
    <w:p w:rsidR="00083ADA" w:rsidRPr="00EF56B6" w:rsidRDefault="00AA4400" w:rsidP="00083ADA">
      <w:pPr>
        <w:ind w:right="-567"/>
        <w:rPr>
          <w:rFonts w:ascii="Times New Roman" w:hAnsi="Times New Roman" w:cs="Times New Roman"/>
          <w:sz w:val="28"/>
          <w:szCs w:val="28"/>
        </w:rPr>
      </w:pPr>
      <w:r>
        <w:rPr>
          <w:rFonts w:ascii="Times New Roman" w:hAnsi="Times New Roman" w:cs="Times New Roman"/>
          <w:sz w:val="28"/>
          <w:szCs w:val="28"/>
        </w:rPr>
        <w:t xml:space="preserve">La tradition reste forte pour maintenir la femme malgré les textes de loi sur le foncier. Comme solution, l’éduction des femmes, la sensibilisation des leaders coutumiers, la location des terres pour une période déterminée sont des </w:t>
      </w:r>
      <w:r w:rsidR="00EA2597">
        <w:rPr>
          <w:rFonts w:ascii="Times New Roman" w:hAnsi="Times New Roman" w:cs="Times New Roman"/>
          <w:sz w:val="28"/>
          <w:szCs w:val="28"/>
        </w:rPr>
        <w:t>axes proposés</w:t>
      </w:r>
      <w:r>
        <w:rPr>
          <w:rFonts w:ascii="Times New Roman" w:hAnsi="Times New Roman" w:cs="Times New Roman"/>
          <w:sz w:val="28"/>
          <w:szCs w:val="28"/>
        </w:rPr>
        <w:t>.</w:t>
      </w:r>
    </w:p>
    <w:sectPr w:rsidR="00083ADA" w:rsidRPr="00EF56B6" w:rsidSect="00E50208">
      <w:pgSz w:w="11906" w:h="16838"/>
      <w:pgMar w:top="709"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EF56B6"/>
    <w:rsid w:val="00077404"/>
    <w:rsid w:val="00083ADA"/>
    <w:rsid w:val="001656FF"/>
    <w:rsid w:val="001D1E00"/>
    <w:rsid w:val="00220048"/>
    <w:rsid w:val="00270BB9"/>
    <w:rsid w:val="002C000C"/>
    <w:rsid w:val="00300459"/>
    <w:rsid w:val="00346C5C"/>
    <w:rsid w:val="005674E5"/>
    <w:rsid w:val="005726EE"/>
    <w:rsid w:val="005D5405"/>
    <w:rsid w:val="005F7E55"/>
    <w:rsid w:val="006651DB"/>
    <w:rsid w:val="00720FD8"/>
    <w:rsid w:val="00A21F72"/>
    <w:rsid w:val="00A35611"/>
    <w:rsid w:val="00AA4400"/>
    <w:rsid w:val="00BE424E"/>
    <w:rsid w:val="00CB4944"/>
    <w:rsid w:val="00E50208"/>
    <w:rsid w:val="00EA2597"/>
    <w:rsid w:val="00EF56B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E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7404"/>
    <w:pPr>
      <w:ind w:left="720"/>
      <w:contextualSpacing/>
    </w:pPr>
  </w:style>
  <w:style w:type="table" w:styleId="Grilledutableau">
    <w:name w:val="Table Grid"/>
    <w:basedOn w:val="TableauNormal"/>
    <w:uiPriority w:val="59"/>
    <w:rsid w:val="00077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264</Words>
  <Characters>1452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BAKOUAN OUABOUE</dc:creator>
  <cp:lastModifiedBy>BAKOUAN OUABOUE</cp:lastModifiedBy>
  <cp:revision>37</cp:revision>
  <dcterms:created xsi:type="dcterms:W3CDTF">2017-01-09T08:12:00Z</dcterms:created>
  <dcterms:modified xsi:type="dcterms:W3CDTF">2017-01-30T21:53:00Z</dcterms:modified>
</cp:coreProperties>
</file>